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sz w:val="36"/>
          <w:szCs w:val="36"/>
          <w:lang w:val="en-US" w:eastAsia="zh-CN"/>
        </w:rPr>
      </w:pPr>
      <w:r>
        <w:rPr>
          <w:rFonts w:hint="eastAsia" w:ascii="宋体" w:hAnsi="宋体" w:eastAsia="宋体" w:cs="宋体"/>
          <w:sz w:val="36"/>
          <w:szCs w:val="36"/>
          <w:lang w:val="en-US" w:eastAsia="zh-CN"/>
        </w:rPr>
        <w:t>大学生创新创业训练计划管理系统</w:t>
      </w:r>
    </w:p>
    <w:p>
      <w:pPr>
        <w:jc w:val="center"/>
        <w:rPr>
          <w:rFonts w:hint="eastAsia" w:ascii="宋体" w:hAnsi="宋体" w:eastAsia="宋体" w:cs="宋体"/>
          <w:sz w:val="36"/>
          <w:szCs w:val="36"/>
          <w:lang w:val="en-US" w:eastAsia="zh-CN"/>
        </w:rPr>
      </w:pPr>
      <w:r>
        <w:rPr>
          <w:rFonts w:hint="eastAsia" w:ascii="宋体" w:hAnsi="宋体" w:eastAsia="宋体" w:cs="宋体"/>
          <w:sz w:val="36"/>
          <w:szCs w:val="36"/>
          <w:lang w:val="en-US" w:eastAsia="zh-CN"/>
        </w:rPr>
        <w:t>学院管理员快速操作指南</w:t>
      </w:r>
    </w:p>
    <w:p>
      <w:pPr>
        <w:autoSpaceDE w:val="0"/>
        <w:autoSpaceDN w:val="0"/>
        <w:adjustRightInd w:val="0"/>
        <w:jc w:val="left"/>
        <w:rPr>
          <w:rFonts w:hint="default" w:ascii="微软雅黑" w:eastAsia="宋体" w:cs="微软雅黑"/>
          <w:color w:val="00408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/>
          <w:sz w:val="28"/>
          <w:szCs w:val="28"/>
        </w:rPr>
        <w:t>系统网址：</w:t>
      </w:r>
      <w:r>
        <w:rPr>
          <w:rFonts w:ascii="宋体" w:hAnsi="宋体" w:eastAsia="宋体" w:cs="宋体"/>
          <w:sz w:val="24"/>
          <w:szCs w:val="24"/>
        </w:rPr>
        <w:t>http://121.229.45.226:81/XJUFE_CX</w:t>
      </w:r>
    </w:p>
    <w:p>
      <w:pPr>
        <w:numPr>
          <w:ilvl w:val="0"/>
          <w:numId w:val="1"/>
        </w:numPr>
        <w:rPr>
          <w:rFonts w:hint="eastAsia"/>
          <w:lang w:val="en-US" w:eastAsia="zh-CN"/>
        </w:rPr>
      </w:pPr>
      <w:bookmarkStart w:id="0" w:name="_GoBack"/>
      <w:bookmarkEnd w:id="0"/>
      <w:r>
        <w:rPr>
          <w:rFonts w:hint="eastAsia"/>
          <w:lang w:val="en-US" w:eastAsia="zh-CN"/>
        </w:rPr>
        <w:t>学院管理员登录后，根据学校需求，是否需要组织学院专家进行审核项目，需要专家审核，要先进行专家组设置，设置完成后，再进行项目分配专家组，分配专家组后，专家审核完成，由学院管理员进行审核</w:t>
      </w:r>
      <w:r>
        <w:rPr>
          <w:rFonts w:hint="eastAsia"/>
          <w:color w:val="FF0000"/>
          <w:lang w:val="en-US" w:eastAsia="zh-CN"/>
        </w:rPr>
        <w:t>（无专家审核，学院管理员直接点击立项管理，学院审核，进行审核项目操作）</w:t>
      </w:r>
    </w:p>
    <w:p>
      <w:pPr>
        <w:numPr>
          <w:ilvl w:val="0"/>
          <w:numId w:val="0"/>
        </w:numPr>
      </w:pPr>
      <w:r>
        <w:drawing>
          <wp:inline distT="0" distB="0" distL="114300" distR="114300">
            <wp:extent cx="5270500" cy="1972310"/>
            <wp:effectExtent l="0" t="0" r="6350" b="889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1972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</w:pPr>
      <w:r>
        <w:drawing>
          <wp:inline distT="0" distB="0" distL="114300" distR="114300">
            <wp:extent cx="5271770" cy="2633980"/>
            <wp:effectExtent l="0" t="0" r="5080" b="1397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2633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</w:pPr>
    </w:p>
    <w:p>
      <w:pPr>
        <w:numPr>
          <w:ilvl w:val="0"/>
          <w:numId w:val="0"/>
        </w:numPr>
      </w:pPr>
      <w:r>
        <w:drawing>
          <wp:inline distT="0" distB="0" distL="114300" distR="114300">
            <wp:extent cx="5264785" cy="2916555"/>
            <wp:effectExtent l="0" t="0" r="12065" b="1714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2916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</w:pPr>
      <w:r>
        <w:drawing>
          <wp:inline distT="0" distB="0" distL="114300" distR="114300">
            <wp:extent cx="5264785" cy="2524125"/>
            <wp:effectExtent l="0" t="0" r="12065" b="952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252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学院管理员登录后，根据学校需求，是否需要组织学院专家进行审核中期，需要专家审核，进行项目分配专家组，分配专家组后，专家审核完成，由学院管理员进行审核</w:t>
      </w:r>
      <w:r>
        <w:rPr>
          <w:rFonts w:hint="eastAsia"/>
          <w:color w:val="FF0000"/>
          <w:lang w:val="en-US" w:eastAsia="zh-CN"/>
        </w:rPr>
        <w:t>（无专家审核，学院管理员直接点击中期管理，学院审核，进行审核中期操作）</w:t>
      </w:r>
    </w:p>
    <w:p>
      <w:pPr>
        <w:numPr>
          <w:ilvl w:val="0"/>
          <w:numId w:val="0"/>
        </w:numPr>
      </w:pPr>
      <w:r>
        <w:drawing>
          <wp:inline distT="0" distB="0" distL="114300" distR="114300">
            <wp:extent cx="5272405" cy="2464435"/>
            <wp:effectExtent l="0" t="0" r="4445" b="1206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2464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9230" cy="2298700"/>
            <wp:effectExtent l="0" t="0" r="7620" b="635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29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学院管理员审核项目成果和项目异动</w:t>
      </w:r>
    </w:p>
    <w:p>
      <w:pPr>
        <w:numPr>
          <w:ilvl w:val="0"/>
          <w:numId w:val="0"/>
        </w:numPr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审核项目成果：</w:t>
      </w:r>
    </w:p>
    <w:p>
      <w:pPr>
        <w:numPr>
          <w:ilvl w:val="0"/>
          <w:numId w:val="0"/>
        </w:numPr>
      </w:pPr>
      <w:r>
        <w:drawing>
          <wp:inline distT="0" distB="0" distL="114300" distR="114300">
            <wp:extent cx="5266690" cy="2524760"/>
            <wp:effectExtent l="0" t="0" r="10160" b="889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24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审核项目异动：</w:t>
      </w:r>
      <w:r>
        <w:rPr>
          <w:rFonts w:hint="eastAsia"/>
          <w:color w:val="FF0000"/>
          <w:lang w:val="en-US" w:eastAsia="zh-CN"/>
        </w:rPr>
        <w:t>（延期和终止同理）</w:t>
      </w:r>
    </w:p>
    <w:p>
      <w:pPr>
        <w:numPr>
          <w:ilvl w:val="0"/>
          <w:numId w:val="0"/>
        </w:numPr>
        <w:rPr>
          <w:rFonts w:hint="default"/>
          <w:lang w:val="en-US" w:eastAsia="zh-CN"/>
        </w:rPr>
      </w:pPr>
      <w:r>
        <w:drawing>
          <wp:inline distT="0" distB="0" distL="114300" distR="114300">
            <wp:extent cx="5262245" cy="1996440"/>
            <wp:effectExtent l="0" t="0" r="14605" b="381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1996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</w:pPr>
    </w:p>
    <w:p>
      <w:pPr>
        <w:numPr>
          <w:ilvl w:val="0"/>
          <w:numId w:val="1"/>
        </w:numPr>
        <w:rPr>
          <w:rFonts w:hint="eastAsia" w:eastAsiaTheme="minorEastAsia"/>
          <w:lang w:eastAsia="zh-CN"/>
        </w:rPr>
      </w:pPr>
      <w:r>
        <w:rPr>
          <w:rFonts w:hint="eastAsia"/>
          <w:lang w:val="en-US" w:eastAsia="zh-CN"/>
        </w:rPr>
        <w:t>学院管理员登录后，根据学校需求，是否需要组织学院专家进行审核结题，需要专家审核，进行项目分配专家组，分配专家组后，专家审核完成，由学院管理员进行审核</w:t>
      </w:r>
      <w:r>
        <w:rPr>
          <w:rFonts w:hint="eastAsia"/>
          <w:color w:val="FF0000"/>
          <w:lang w:val="en-US" w:eastAsia="zh-CN"/>
        </w:rPr>
        <w:t>（无专家审核，学院管理员直接点击结题管理，学院审核，进行审核结题操作）</w:t>
      </w:r>
    </w:p>
    <w:p>
      <w:pPr>
        <w:numPr>
          <w:ilvl w:val="0"/>
          <w:numId w:val="0"/>
        </w:numPr>
      </w:pPr>
      <w:r>
        <w:drawing>
          <wp:inline distT="0" distB="0" distL="114300" distR="114300">
            <wp:extent cx="5264785" cy="2149475"/>
            <wp:effectExtent l="0" t="0" r="12065" b="3175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2149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9230" cy="2303145"/>
            <wp:effectExtent l="0" t="0" r="7620" b="1905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303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"/>
        </w:numPr>
      </w:pPr>
      <w:r>
        <w:rPr>
          <w:rFonts w:hint="eastAsia"/>
          <w:lang w:val="en-US" w:eastAsia="zh-CN"/>
        </w:rPr>
        <w:t>学院管理员登录后，根据需要可以在数据汇总中，查看本学院的项目相关流程信息</w:t>
      </w:r>
    </w:p>
    <w:p>
      <w:pPr>
        <w:numPr>
          <w:ilvl w:val="0"/>
          <w:numId w:val="0"/>
        </w:numPr>
        <w:rPr>
          <w:rFonts w:hint="default"/>
          <w:lang w:val="en-US" w:eastAsia="zh-CN"/>
        </w:rPr>
      </w:pPr>
      <w:r>
        <w:drawing>
          <wp:inline distT="0" distB="0" distL="114300" distR="114300">
            <wp:extent cx="5273040" cy="2847340"/>
            <wp:effectExtent l="0" t="0" r="3810" b="10160"/>
            <wp:docPr id="11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0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2847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FC40931"/>
    <w:multiLevelType w:val="singleLevel"/>
    <w:tmpl w:val="2FC40931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Q1YjYwMGZmYWZlZmU2NDMzMTNiNTFhMjYzYTY0NmQifQ=="/>
  </w:docVars>
  <w:rsids>
    <w:rsidRoot w:val="00000000"/>
    <w:rsid w:val="32B77402"/>
    <w:rsid w:val="468819CD"/>
    <w:rsid w:val="520E558E"/>
    <w:rsid w:val="57C055E8"/>
    <w:rsid w:val="58C833DD"/>
    <w:rsid w:val="6F3F2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autoRedefine/>
    <w:semiHidden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numbering" Target="numbering.xml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2024-02-02T01:47:00Z</dcterms:created>
  <dc:creator>YCZ</dc:creator>
  <cp:lastModifiedBy>SwaggyP</cp:lastModifiedBy>
  <dcterms:modified xsi:type="dcterms:W3CDTF">2024-05-11T10:29:20Z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CF3A089556164FD3A07C1A07D3C8DEC6_13</vt:lpwstr>
  </property>
</Properties>
</file>